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8D" w:rsidRPr="00271265" w:rsidRDefault="00ED288D" w:rsidP="00ED288D">
      <w:pPr>
        <w:pStyle w:val="a5"/>
        <w:rPr>
          <w:rFonts w:ascii="黑体" w:eastAsia="黑体" w:hAnsi="黑体"/>
          <w:color w:val="000000"/>
          <w:sz w:val="32"/>
          <w:szCs w:val="32"/>
        </w:rPr>
      </w:pPr>
      <w:r w:rsidRPr="00271265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ED288D" w:rsidRPr="00271265" w:rsidRDefault="00ED288D" w:rsidP="00ED288D">
      <w:pPr>
        <w:pStyle w:val="a5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bookmarkStart w:id="0" w:name="_GoBack"/>
      <w:r w:rsidRPr="00271265">
        <w:rPr>
          <w:rFonts w:ascii="方正小标宋简体" w:eastAsia="方正小标宋简体" w:hAnsi="微软雅黑" w:hint="eastAsia"/>
          <w:color w:val="000000"/>
          <w:sz w:val="44"/>
          <w:szCs w:val="44"/>
        </w:rPr>
        <w:t>年度考核特殊情况人员说明</w:t>
      </w:r>
    </w:p>
    <w:bookmarkEnd w:id="0"/>
    <w:p w:rsidR="00ED288D" w:rsidRPr="00271265" w:rsidRDefault="00ED288D" w:rsidP="00ED288D">
      <w:pPr>
        <w:pStyle w:val="a5"/>
        <w:adjustRightInd w:val="0"/>
        <w:snapToGrid w:val="0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32"/>
        </w:rPr>
      </w:pPr>
      <w:r w:rsidRPr="00271265">
        <w:rPr>
          <w:rFonts w:ascii="黑体" w:eastAsia="黑体" w:hAnsi="黑体" w:hint="eastAsia"/>
          <w:color w:val="000000"/>
          <w:sz w:val="32"/>
          <w:szCs w:val="32"/>
        </w:rPr>
        <w:t>一、人员基本情况</w:t>
      </w:r>
    </w:p>
    <w:p w:rsidR="00ED288D" w:rsidRPr="00271265" w:rsidRDefault="00ED288D" w:rsidP="00ED288D">
      <w:pPr>
        <w:pStyle w:val="a5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 w:rsidRPr="00271265">
        <w:rPr>
          <w:rFonts w:ascii="仿宋_GB2312" w:eastAsia="仿宋_GB2312" w:hAnsi="微软雅黑" w:hint="eastAsia"/>
          <w:color w:val="000000"/>
          <w:sz w:val="32"/>
          <w:szCs w:val="32"/>
        </w:rPr>
        <w:t>被确定相应考核结果人员的基本情况，包括姓名、人事号、职务、岗位等级等情况。</w:t>
      </w:r>
    </w:p>
    <w:p w:rsidR="00ED288D" w:rsidRPr="00271265" w:rsidRDefault="00ED288D" w:rsidP="00ED288D">
      <w:pPr>
        <w:pStyle w:val="a5"/>
        <w:adjustRightInd w:val="0"/>
        <w:snapToGrid w:val="0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32"/>
        </w:rPr>
      </w:pPr>
      <w:r w:rsidRPr="00271265">
        <w:rPr>
          <w:rFonts w:ascii="黑体" w:eastAsia="黑体" w:hAnsi="黑体" w:hint="eastAsia"/>
          <w:color w:val="000000"/>
          <w:sz w:val="32"/>
          <w:szCs w:val="32"/>
        </w:rPr>
        <w:t>二、简要情况</w:t>
      </w:r>
    </w:p>
    <w:p w:rsidR="00ED288D" w:rsidRPr="00271265" w:rsidRDefault="00ED288D" w:rsidP="00ED288D">
      <w:pPr>
        <w:pStyle w:val="a5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 w:rsidRPr="00271265">
        <w:rPr>
          <w:rFonts w:ascii="仿宋_GB2312" w:eastAsia="仿宋_GB2312" w:hAnsi="微软雅黑" w:hint="eastAsia"/>
          <w:color w:val="000000"/>
          <w:sz w:val="32"/>
          <w:szCs w:val="32"/>
        </w:rPr>
        <w:t>被确定相应考核结果人员的主要事由和相关文件依据。</w:t>
      </w:r>
    </w:p>
    <w:p w:rsidR="00ED288D" w:rsidRPr="00271265" w:rsidRDefault="00ED288D" w:rsidP="00ED288D">
      <w:pPr>
        <w:pStyle w:val="a5"/>
        <w:adjustRightInd w:val="0"/>
        <w:snapToGrid w:val="0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32"/>
        </w:rPr>
      </w:pPr>
      <w:r w:rsidRPr="00271265">
        <w:rPr>
          <w:rFonts w:ascii="黑体" w:eastAsia="黑体" w:hAnsi="黑体" w:hint="eastAsia"/>
          <w:color w:val="000000"/>
          <w:sz w:val="32"/>
          <w:szCs w:val="32"/>
        </w:rPr>
        <w:t>三、单位处置措施</w:t>
      </w:r>
    </w:p>
    <w:p w:rsidR="00ED288D" w:rsidRPr="00271265" w:rsidRDefault="00ED288D" w:rsidP="00ED288D">
      <w:pPr>
        <w:pStyle w:val="a5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 w:rsidRPr="00271265">
        <w:rPr>
          <w:rFonts w:ascii="仿宋_GB2312" w:eastAsia="仿宋_GB2312" w:hAnsi="微软雅黑" w:hint="eastAsia"/>
          <w:color w:val="000000"/>
          <w:sz w:val="32"/>
          <w:szCs w:val="32"/>
        </w:rPr>
        <w:t>单位对被确定相应考核结果人员的处置措施。</w:t>
      </w:r>
    </w:p>
    <w:p w:rsidR="00ED288D" w:rsidRPr="00271265" w:rsidRDefault="00ED288D" w:rsidP="00ED288D">
      <w:pPr>
        <w:pStyle w:val="a5"/>
        <w:adjustRightInd w:val="0"/>
        <w:snapToGrid w:val="0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2"/>
          <w:szCs w:val="32"/>
        </w:rPr>
      </w:pPr>
      <w:r w:rsidRPr="00271265">
        <w:rPr>
          <w:rFonts w:ascii="黑体" w:eastAsia="黑体" w:hAnsi="黑体" w:hint="eastAsia"/>
          <w:color w:val="000000"/>
          <w:sz w:val="32"/>
          <w:szCs w:val="32"/>
        </w:rPr>
        <w:t>四、佐证材料</w:t>
      </w:r>
    </w:p>
    <w:p w:rsidR="00ED288D" w:rsidRPr="00271265" w:rsidRDefault="00ED288D" w:rsidP="00ED288D">
      <w:pPr>
        <w:pStyle w:val="a5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 w:rsidRPr="00271265">
        <w:rPr>
          <w:rFonts w:ascii="仿宋_GB2312" w:eastAsia="仿宋_GB2312" w:hAnsi="微软雅黑" w:hint="eastAsia"/>
          <w:color w:val="000000"/>
          <w:sz w:val="32"/>
          <w:szCs w:val="32"/>
        </w:rPr>
        <w:t>1.</w:t>
      </w:r>
    </w:p>
    <w:p w:rsidR="00ED288D" w:rsidRPr="00271265" w:rsidRDefault="00ED288D" w:rsidP="00ED288D">
      <w:pPr>
        <w:pStyle w:val="a5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 w:rsidRPr="00271265">
        <w:rPr>
          <w:rFonts w:ascii="仿宋_GB2312" w:eastAsia="仿宋_GB2312" w:hAnsi="微软雅黑" w:hint="eastAsia"/>
          <w:color w:val="000000"/>
          <w:sz w:val="32"/>
          <w:szCs w:val="32"/>
        </w:rPr>
        <w:t>2.</w:t>
      </w:r>
    </w:p>
    <w:p w:rsidR="00ED288D" w:rsidRPr="00271265" w:rsidRDefault="00ED288D" w:rsidP="00ED288D">
      <w:pPr>
        <w:pStyle w:val="a5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 w:hAnsi="微软雅黑"/>
          <w:color w:val="000000"/>
          <w:sz w:val="32"/>
          <w:szCs w:val="32"/>
        </w:rPr>
      </w:pPr>
      <w:r w:rsidRPr="00271265">
        <w:rPr>
          <w:rFonts w:ascii="仿宋_GB2312" w:eastAsia="仿宋_GB2312" w:hAnsi="微软雅黑" w:hint="eastAsia"/>
          <w:color w:val="000000"/>
          <w:sz w:val="32"/>
          <w:szCs w:val="32"/>
        </w:rPr>
        <w:t>…</w:t>
      </w:r>
    </w:p>
    <w:p w:rsidR="00ED288D" w:rsidRPr="00271265" w:rsidRDefault="00ED288D" w:rsidP="00ED288D">
      <w:pPr>
        <w:pStyle w:val="a5"/>
        <w:adjustRightInd w:val="0"/>
        <w:snapToGrid w:val="0"/>
        <w:spacing w:before="0" w:beforeAutospacing="0" w:after="0" w:afterAutospacing="0" w:line="560" w:lineRule="exact"/>
        <w:ind w:firstLineChars="1600" w:firstLine="5120"/>
        <w:rPr>
          <w:rFonts w:ascii="仿宋_GB2312" w:eastAsia="仿宋_GB2312" w:hAnsi="微软雅黑"/>
          <w:color w:val="000000"/>
          <w:sz w:val="32"/>
          <w:szCs w:val="32"/>
        </w:rPr>
      </w:pPr>
      <w:r w:rsidRPr="00271265">
        <w:rPr>
          <w:rFonts w:ascii="仿宋_GB2312" w:eastAsia="仿宋_GB2312" w:hAnsi="微软雅黑" w:hint="eastAsia"/>
          <w:color w:val="000000"/>
          <w:sz w:val="32"/>
          <w:szCs w:val="32"/>
        </w:rPr>
        <w:t>考核责任人：</w:t>
      </w:r>
    </w:p>
    <w:p w:rsidR="00ED288D" w:rsidRPr="00271265" w:rsidRDefault="00ED288D" w:rsidP="00ED288D">
      <w:pPr>
        <w:pStyle w:val="a5"/>
        <w:adjustRightInd w:val="0"/>
        <w:snapToGrid w:val="0"/>
        <w:spacing w:before="0" w:beforeAutospacing="0" w:after="0" w:afterAutospacing="0" w:line="560" w:lineRule="exact"/>
        <w:ind w:firstLineChars="1600" w:firstLine="5120"/>
        <w:rPr>
          <w:rFonts w:ascii="仿宋_GB2312" w:eastAsia="仿宋_GB2312" w:hAnsi="微软雅黑"/>
          <w:color w:val="000000"/>
          <w:sz w:val="32"/>
          <w:szCs w:val="32"/>
        </w:rPr>
      </w:pPr>
      <w:r w:rsidRPr="00271265">
        <w:rPr>
          <w:rFonts w:ascii="仿宋_GB2312" w:eastAsia="仿宋_GB2312" w:hAnsi="微软雅黑" w:hint="eastAsia"/>
          <w:color w:val="000000"/>
          <w:sz w:val="32"/>
          <w:szCs w:val="32"/>
        </w:rPr>
        <w:t>单 位 公 章：</w:t>
      </w:r>
    </w:p>
    <w:p w:rsidR="00ED288D" w:rsidRPr="00271265" w:rsidRDefault="00ED288D" w:rsidP="00ED288D">
      <w:pPr>
        <w:pStyle w:val="a5"/>
        <w:adjustRightInd w:val="0"/>
        <w:snapToGrid w:val="0"/>
        <w:spacing w:before="0" w:beforeAutospacing="0" w:after="0" w:afterAutospacing="0" w:line="560" w:lineRule="exact"/>
        <w:ind w:firstLineChars="1700" w:firstLine="5440"/>
        <w:rPr>
          <w:rFonts w:ascii="仿宋_GB2312" w:eastAsia="仿宋_GB2312" w:hAnsi="微软雅黑"/>
          <w:color w:val="000000"/>
          <w:sz w:val="32"/>
          <w:szCs w:val="32"/>
        </w:rPr>
      </w:pPr>
      <w:r w:rsidRPr="00271265">
        <w:rPr>
          <w:rFonts w:ascii="仿宋_GB2312" w:eastAsia="仿宋_GB2312" w:hAnsi="微软雅黑" w:hint="eastAsia"/>
          <w:color w:val="000000"/>
          <w:sz w:val="32"/>
          <w:szCs w:val="32"/>
        </w:rPr>
        <w:t>年 月 日</w:t>
      </w:r>
    </w:p>
    <w:p w:rsidR="009D531A" w:rsidRDefault="009D531A"/>
    <w:sectPr w:rsidR="009D5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20A" w:rsidRDefault="001A520A" w:rsidP="00ED288D">
      <w:r>
        <w:separator/>
      </w:r>
    </w:p>
  </w:endnote>
  <w:endnote w:type="continuationSeparator" w:id="0">
    <w:p w:rsidR="001A520A" w:rsidRDefault="001A520A" w:rsidP="00ED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20A" w:rsidRDefault="001A520A" w:rsidP="00ED288D">
      <w:r>
        <w:separator/>
      </w:r>
    </w:p>
  </w:footnote>
  <w:footnote w:type="continuationSeparator" w:id="0">
    <w:p w:rsidR="001A520A" w:rsidRDefault="001A520A" w:rsidP="00ED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D0E"/>
    <w:rsid w:val="001A520A"/>
    <w:rsid w:val="004B7D0E"/>
    <w:rsid w:val="009D531A"/>
    <w:rsid w:val="00E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D4EDF-8AE7-456C-89F7-13F69F53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2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2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288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D28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xiaoming</dc:creator>
  <cp:keywords/>
  <dc:description/>
  <cp:lastModifiedBy>yuan xiaoming</cp:lastModifiedBy>
  <cp:revision>2</cp:revision>
  <dcterms:created xsi:type="dcterms:W3CDTF">2021-01-04T01:26:00Z</dcterms:created>
  <dcterms:modified xsi:type="dcterms:W3CDTF">2021-01-04T01:26:00Z</dcterms:modified>
</cp:coreProperties>
</file>